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54039">
      <w:pPr>
        <w:jc w:val="both"/>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254039">
      <w:pPr>
        <w:jc w:val="both"/>
        <w:rPr>
          <w:rFonts w:cstheme="minorHAnsi"/>
        </w:rPr>
      </w:pPr>
    </w:p>
    <w:p w14:paraId="28FB3B99" w14:textId="1E7E414B" w:rsidR="00480ABC" w:rsidRPr="00456346" w:rsidRDefault="00480ABC" w:rsidP="00254039">
      <w:pPr>
        <w:jc w:val="both"/>
        <w:rPr>
          <w:rFonts w:cstheme="minorHAnsi"/>
          <w:b/>
          <w:bCs/>
        </w:rPr>
      </w:pPr>
      <w:r w:rsidRPr="00456346">
        <w:rPr>
          <w:rFonts w:cstheme="minorHAnsi"/>
          <w:b/>
          <w:bCs/>
        </w:rPr>
        <w:t xml:space="preserve">Role title: </w:t>
      </w:r>
      <w:r w:rsidRPr="00456346">
        <w:rPr>
          <w:rFonts w:cstheme="minorHAnsi"/>
          <w:b/>
          <w:bCs/>
        </w:rPr>
        <w:tab/>
      </w:r>
      <w:r w:rsidR="002A773E">
        <w:rPr>
          <w:rFonts w:cstheme="minorHAnsi"/>
          <w:b/>
          <w:bCs/>
        </w:rPr>
        <w:t>Principal Consultant –</w:t>
      </w:r>
      <w:r w:rsidR="00265D01">
        <w:rPr>
          <w:rFonts w:cstheme="minorHAnsi"/>
          <w:b/>
          <w:bCs/>
        </w:rPr>
        <w:t xml:space="preserve"> Freshwater Q</w:t>
      </w:r>
      <w:r w:rsidR="002A773E">
        <w:rPr>
          <w:rFonts w:cstheme="minorHAnsi"/>
          <w:b/>
          <w:bCs/>
        </w:rPr>
        <w:t>uality</w:t>
      </w:r>
    </w:p>
    <w:p w14:paraId="0735197F" w14:textId="544526F6" w:rsidR="00606537" w:rsidRPr="00456346" w:rsidRDefault="00606537" w:rsidP="00254039">
      <w:pPr>
        <w:jc w:val="both"/>
        <w:rPr>
          <w:rFonts w:cstheme="minorHAnsi"/>
          <w:b/>
          <w:bCs/>
        </w:rPr>
      </w:pPr>
      <w:r w:rsidRPr="00456346">
        <w:rPr>
          <w:rFonts w:cstheme="minorHAnsi"/>
          <w:b/>
          <w:bCs/>
        </w:rPr>
        <w:t xml:space="preserve">Reports to: </w:t>
      </w:r>
      <w:r w:rsidRPr="00456346">
        <w:rPr>
          <w:rFonts w:cstheme="minorHAnsi"/>
          <w:b/>
          <w:bCs/>
        </w:rPr>
        <w:tab/>
      </w:r>
      <w:r w:rsidR="002A773E">
        <w:rPr>
          <w:rFonts w:cstheme="minorHAnsi"/>
          <w:b/>
          <w:bCs/>
        </w:rPr>
        <w:t>Associate Director</w:t>
      </w:r>
    </w:p>
    <w:p w14:paraId="1B1FE4B2" w14:textId="763B9F65" w:rsidR="00E5047A" w:rsidRPr="00456346" w:rsidRDefault="006D7A66" w:rsidP="00254039">
      <w:pPr>
        <w:jc w:val="both"/>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2A773E">
        <w:rPr>
          <w:rFonts w:cstheme="minorHAnsi"/>
          <w:b/>
          <w:bCs/>
        </w:rPr>
        <w:t>Principal</w:t>
      </w:r>
    </w:p>
    <w:p w14:paraId="46ADB15F" w14:textId="20ABD943" w:rsidR="00480ABC" w:rsidRPr="00456346" w:rsidRDefault="00480ABC" w:rsidP="00254039">
      <w:pPr>
        <w:jc w:val="both"/>
        <w:rPr>
          <w:rFonts w:cstheme="minorHAnsi"/>
          <w:b/>
          <w:bCs/>
        </w:rPr>
      </w:pPr>
      <w:r w:rsidRPr="00456346">
        <w:rPr>
          <w:rFonts w:cstheme="minorHAnsi"/>
          <w:b/>
          <w:bCs/>
        </w:rPr>
        <w:t>Sector:</w:t>
      </w:r>
      <w:r w:rsidR="002A773E">
        <w:rPr>
          <w:rFonts w:cstheme="minorHAnsi"/>
          <w:b/>
          <w:bCs/>
        </w:rPr>
        <w:t xml:space="preserve">                Freshwater</w:t>
      </w:r>
      <w:r w:rsidR="00D913FD">
        <w:rPr>
          <w:rFonts w:cstheme="minorHAnsi"/>
          <w:b/>
          <w:bCs/>
        </w:rPr>
        <w:t xml:space="preserve"> Quality</w:t>
      </w:r>
    </w:p>
    <w:p w14:paraId="1CBE40C4" w14:textId="4D9855C4" w:rsidR="000C2075" w:rsidRPr="00456346" w:rsidRDefault="00480ABC" w:rsidP="00254039">
      <w:pPr>
        <w:jc w:val="both"/>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D913FD">
        <w:rPr>
          <w:rFonts w:cstheme="minorHAnsi"/>
          <w:b/>
          <w:bCs/>
        </w:rPr>
        <w:t>Water Quality</w:t>
      </w:r>
    </w:p>
    <w:p w14:paraId="49C76D5A" w14:textId="77777777" w:rsidR="000C2075" w:rsidRPr="00456346" w:rsidRDefault="000C2075" w:rsidP="00254039">
      <w:pPr>
        <w:jc w:val="both"/>
        <w:rPr>
          <w:rFonts w:cstheme="minorHAnsi"/>
        </w:rPr>
      </w:pPr>
    </w:p>
    <w:p w14:paraId="42BE671E" w14:textId="77777777" w:rsidR="00606537" w:rsidRPr="00456346" w:rsidRDefault="00606537" w:rsidP="00254039">
      <w:pPr>
        <w:jc w:val="both"/>
        <w:rPr>
          <w:rFonts w:cstheme="minorHAnsi"/>
          <w:b/>
        </w:rPr>
      </w:pPr>
      <w:r w:rsidRPr="00456346">
        <w:rPr>
          <w:rFonts w:cstheme="minorHAnsi"/>
          <w:b/>
        </w:rPr>
        <w:t>Purpose / Scope of role</w:t>
      </w:r>
    </w:p>
    <w:p w14:paraId="4AF2D317" w14:textId="77777777" w:rsidR="00480ABC" w:rsidRPr="00456346" w:rsidRDefault="00480ABC" w:rsidP="00254039">
      <w:pPr>
        <w:jc w:val="both"/>
        <w:rPr>
          <w:rFonts w:cstheme="minorHAnsi"/>
          <w:i/>
          <w:highlight w:val="yellow"/>
        </w:rPr>
      </w:pPr>
    </w:p>
    <w:p w14:paraId="55E2C1FE" w14:textId="6BB9290C" w:rsidR="00024C5C" w:rsidRDefault="00024C5C" w:rsidP="00024C5C">
      <w:pPr>
        <w:jc w:val="both"/>
      </w:pPr>
      <w:r w:rsidRPr="0008398F">
        <w:t>APEM’s Water Quality team continues to grow at pace, and as such we are now seeking a </w:t>
      </w:r>
      <w:r>
        <w:rPr>
          <w:b/>
          <w:bCs/>
        </w:rPr>
        <w:t>Principal</w:t>
      </w:r>
      <w:r w:rsidRPr="0008398F">
        <w:rPr>
          <w:b/>
          <w:bCs/>
        </w:rPr>
        <w:t xml:space="preserve"> </w:t>
      </w:r>
      <w:r w:rsidR="00FC4577">
        <w:rPr>
          <w:b/>
          <w:bCs/>
        </w:rPr>
        <w:t xml:space="preserve">Consultant </w:t>
      </w:r>
      <w:r w:rsidRPr="0008398F">
        <w:rPr>
          <w:b/>
          <w:bCs/>
        </w:rPr>
        <w:t>– Freshwater Quality</w:t>
      </w:r>
      <w:r w:rsidRPr="0008398F">
        <w:t xml:space="preserve"> to play a central role within our </w:t>
      </w:r>
      <w:r w:rsidR="00851FCC" w:rsidRPr="00851FCC">
        <w:t>Freshwater Quality Team</w:t>
      </w:r>
      <w:r w:rsidRPr="0008398F">
        <w:t>.</w:t>
      </w:r>
    </w:p>
    <w:p w14:paraId="77391678" w14:textId="77777777" w:rsidR="00024C5C" w:rsidRDefault="00024C5C" w:rsidP="00024C5C">
      <w:pPr>
        <w:jc w:val="both"/>
      </w:pPr>
    </w:p>
    <w:p w14:paraId="641FFAB1" w14:textId="2E27CE08" w:rsidR="00024C5C" w:rsidRDefault="00024C5C" w:rsidP="00024C5C">
      <w:pPr>
        <w:jc w:val="both"/>
      </w:pPr>
      <w:r>
        <w:rPr>
          <w:rFonts w:cstheme="minorHAnsi"/>
        </w:rPr>
        <w:t>APEM’s Freshwater Quality Team</w:t>
      </w:r>
      <w:r w:rsidRPr="002A773E">
        <w:rPr>
          <w:rFonts w:cstheme="minorHAnsi"/>
        </w:rPr>
        <w:t xml:space="preserve"> </w:t>
      </w:r>
      <w:r w:rsidRPr="002A773E">
        <w:rPr>
          <w:rFonts w:cstheme="minorHAnsi"/>
          <w:iCs/>
        </w:rPr>
        <w:t>provides water and sediment quality monitoring, analysis and interpretation services</w:t>
      </w:r>
      <w:r>
        <w:rPr>
          <w:rFonts w:cstheme="minorHAnsi"/>
          <w:iCs/>
        </w:rPr>
        <w:t xml:space="preserve"> </w:t>
      </w:r>
      <w:r w:rsidRPr="004760BA">
        <w:t xml:space="preserve">covering chemical, nutrient, sediment, microbiological, and algal factors in water bodies ranging from ponds to large rivers and reservoirs. </w:t>
      </w:r>
      <w:r w:rsidR="00934DE9" w:rsidRPr="002A773E">
        <w:rPr>
          <w:rFonts w:cstheme="minorHAnsi"/>
          <w:iCs/>
        </w:rPr>
        <w:t>Biological water quality analysis e.g. through use of macroinvertebrates</w:t>
      </w:r>
      <w:r w:rsidR="00DA1DD8">
        <w:rPr>
          <w:rFonts w:cstheme="minorHAnsi"/>
          <w:iCs/>
        </w:rPr>
        <w:t>,</w:t>
      </w:r>
      <w:r w:rsidR="00934DE9" w:rsidRPr="002A773E">
        <w:rPr>
          <w:rFonts w:cstheme="minorHAnsi"/>
          <w:iCs/>
        </w:rPr>
        <w:t xml:space="preserve"> also features regularly</w:t>
      </w:r>
      <w:r w:rsidR="00E61EB8">
        <w:rPr>
          <w:rFonts w:cstheme="minorHAnsi"/>
          <w:iCs/>
        </w:rPr>
        <w:t xml:space="preserve"> and forms a large part of our current portfolio</w:t>
      </w:r>
      <w:r w:rsidR="00934DE9" w:rsidRPr="002A773E">
        <w:rPr>
          <w:rFonts w:cstheme="minorHAnsi"/>
          <w:iCs/>
        </w:rPr>
        <w:t>.</w:t>
      </w:r>
    </w:p>
    <w:p w14:paraId="524371ED" w14:textId="77777777" w:rsidR="00024C5C" w:rsidRDefault="00024C5C" w:rsidP="00024C5C">
      <w:pPr>
        <w:jc w:val="both"/>
      </w:pPr>
    </w:p>
    <w:p w14:paraId="3067BB7A" w14:textId="5F6E3171" w:rsidR="00457195" w:rsidRDefault="00024C5C" w:rsidP="00457195">
      <w:pPr>
        <w:jc w:val="both"/>
      </w:pPr>
      <w:r w:rsidRPr="00AC231B">
        <w:t>This is a senior opportunity for a passionate and experienced freshwater professional with demonstrable experience in the UK water sector;</w:t>
      </w:r>
      <w:r w:rsidR="00256B25">
        <w:t xml:space="preserve"> </w:t>
      </w:r>
      <w:r w:rsidRPr="00AC231B">
        <w:t xml:space="preserve">leading teams delivering services to water company clients. </w:t>
      </w:r>
      <w:r w:rsidR="00457195" w:rsidRPr="00457195">
        <w:t>The position involves leading operational delivery, managing commercial performance, and helping develop freshwater quality services.</w:t>
      </w:r>
    </w:p>
    <w:p w14:paraId="01545A4F" w14:textId="77777777" w:rsidR="00457195" w:rsidRPr="00457195" w:rsidRDefault="00457195" w:rsidP="00457195">
      <w:pPr>
        <w:jc w:val="both"/>
      </w:pPr>
    </w:p>
    <w:p w14:paraId="75D8B270" w14:textId="6C867FB0" w:rsidR="00BD6F72" w:rsidRPr="002A773E" w:rsidRDefault="0076601D" w:rsidP="00254039">
      <w:pPr>
        <w:jc w:val="both"/>
        <w:rPr>
          <w:rFonts w:cstheme="minorHAnsi"/>
          <w:bCs/>
        </w:rPr>
      </w:pPr>
      <w:r>
        <w:t xml:space="preserve">You will be a key Project Manager for our </w:t>
      </w:r>
      <w:r w:rsidR="00FB2E64">
        <w:t xml:space="preserve">AMP8 </w:t>
      </w:r>
      <w:r w:rsidR="00953C72">
        <w:t>m</w:t>
      </w:r>
      <w:r w:rsidR="00290922">
        <w:t xml:space="preserve">ajor </w:t>
      </w:r>
      <w:r w:rsidR="00953C72">
        <w:t>p</w:t>
      </w:r>
      <w:r w:rsidR="00290922">
        <w:t xml:space="preserve">rojects portfolio which includes large tranches of work covering multiple years, involving multiple </w:t>
      </w:r>
      <w:r w:rsidR="00FB2E64">
        <w:t xml:space="preserve">stakeholders, </w:t>
      </w:r>
      <w:r w:rsidR="007F491F" w:rsidRPr="002A773E">
        <w:rPr>
          <w:rFonts w:cstheme="minorHAnsi"/>
          <w:bCs/>
        </w:rPr>
        <w:t>cross team/divisional</w:t>
      </w:r>
      <w:r w:rsidR="008D30CA">
        <w:rPr>
          <w:rFonts w:cstheme="minorHAnsi"/>
          <w:bCs/>
        </w:rPr>
        <w:t xml:space="preserve"> inputs </w:t>
      </w:r>
      <w:r w:rsidR="00FB2E64">
        <w:t xml:space="preserve">and external subcontractors. </w:t>
      </w:r>
      <w:r w:rsidR="00BD6F72" w:rsidRPr="002A773E">
        <w:rPr>
          <w:rFonts w:cstheme="minorHAnsi"/>
          <w:bCs/>
        </w:rPr>
        <w:t xml:space="preserve">You will work across all aspects of the team. This will </w:t>
      </w:r>
      <w:r w:rsidR="007F491F">
        <w:rPr>
          <w:rFonts w:cstheme="minorHAnsi"/>
          <w:bCs/>
        </w:rPr>
        <w:t xml:space="preserve">also </w:t>
      </w:r>
      <w:r w:rsidR="00BD6F72" w:rsidRPr="002A773E">
        <w:rPr>
          <w:rFonts w:cstheme="minorHAnsi"/>
          <w:bCs/>
        </w:rPr>
        <w:t>include tender production, and financial management. You will undertake client meetings, site visits and field surveys</w:t>
      </w:r>
      <w:r w:rsidR="00757872">
        <w:rPr>
          <w:rFonts w:cstheme="minorHAnsi"/>
          <w:bCs/>
        </w:rPr>
        <w:t>,</w:t>
      </w:r>
      <w:r w:rsidR="00BD6F72" w:rsidRPr="002A773E">
        <w:rPr>
          <w:rFonts w:cstheme="minorHAnsi"/>
          <w:bCs/>
        </w:rPr>
        <w:t xml:space="preserve"> where required. </w:t>
      </w:r>
      <w:r w:rsidR="00757872">
        <w:rPr>
          <w:rFonts w:cstheme="minorHAnsi"/>
          <w:bCs/>
        </w:rPr>
        <w:t>Y</w:t>
      </w:r>
      <w:r w:rsidR="00BD6F72" w:rsidRPr="002A773E">
        <w:rPr>
          <w:rFonts w:cstheme="minorHAnsi"/>
          <w:bCs/>
        </w:rPr>
        <w:t>ou will be responsible for mentoring and developing other members of the team</w:t>
      </w:r>
      <w:r w:rsidR="00757872" w:rsidRPr="00757872">
        <w:rPr>
          <w:rFonts w:cstheme="minorHAnsi"/>
          <w:bCs/>
        </w:rPr>
        <w:t xml:space="preserve"> </w:t>
      </w:r>
      <w:r w:rsidR="0096232D">
        <w:rPr>
          <w:rFonts w:cstheme="minorHAnsi"/>
          <w:bCs/>
        </w:rPr>
        <w:t>and we</w:t>
      </w:r>
      <w:r w:rsidR="00757872" w:rsidRPr="002A773E">
        <w:rPr>
          <w:rFonts w:cstheme="minorHAnsi"/>
          <w:bCs/>
        </w:rPr>
        <w:t xml:space="preserve"> will discuss and agree any line management responsibilities</w:t>
      </w:r>
      <w:r w:rsidR="00BD6F72" w:rsidRPr="002A773E">
        <w:rPr>
          <w:rFonts w:cstheme="minorHAnsi"/>
          <w:bCs/>
        </w:rPr>
        <w:t xml:space="preserve">. </w:t>
      </w:r>
      <w:r w:rsidR="0024179F" w:rsidRPr="002A773E">
        <w:rPr>
          <w:rFonts w:cstheme="minorHAnsi"/>
          <w:bCs/>
        </w:rPr>
        <w:t>Regarding</w:t>
      </w:r>
      <w:r w:rsidR="00BD6F72" w:rsidRPr="002A773E">
        <w:rPr>
          <w:rFonts w:cstheme="minorHAnsi"/>
          <w:bCs/>
        </w:rPr>
        <w:t xml:space="preserve"> sales and marketing activity</w:t>
      </w:r>
      <w:r w:rsidR="00531F3C">
        <w:rPr>
          <w:rFonts w:cstheme="minorHAnsi"/>
          <w:bCs/>
        </w:rPr>
        <w:t>,</w:t>
      </w:r>
      <w:r w:rsidR="00BD6F72" w:rsidRPr="002A773E">
        <w:rPr>
          <w:rFonts w:cstheme="minorHAnsi"/>
          <w:bCs/>
        </w:rPr>
        <w:t xml:space="preserve"> you will work with the team to identify opportunities for new work.  </w:t>
      </w:r>
    </w:p>
    <w:p w14:paraId="2B82DD59" w14:textId="15427930" w:rsidR="00357693" w:rsidRDefault="00357693" w:rsidP="00254039">
      <w:pPr>
        <w:jc w:val="both"/>
      </w:pPr>
    </w:p>
    <w:p w14:paraId="0E282B4A" w14:textId="1639C85B" w:rsidR="003D1BCA" w:rsidRPr="0008398F" w:rsidRDefault="003D1BCA" w:rsidP="00254039">
      <w:pPr>
        <w:jc w:val="both"/>
      </w:pPr>
      <w:r w:rsidRPr="0008398F">
        <w:t xml:space="preserve">If you are an experienced </w:t>
      </w:r>
      <w:r w:rsidR="001A457E">
        <w:t>water quality specialist</w:t>
      </w:r>
      <w:r w:rsidR="00503D4E">
        <w:t xml:space="preserve"> </w:t>
      </w:r>
      <w:r w:rsidR="001A457E">
        <w:t>with strong</w:t>
      </w:r>
      <w:r w:rsidRPr="0008398F">
        <w:t xml:space="preserve"> </w:t>
      </w:r>
      <w:r>
        <w:t>project manage</w:t>
      </w:r>
      <w:r w:rsidR="001A457E">
        <w:t>ment skills and experience</w:t>
      </w:r>
      <w:r w:rsidR="0078321C">
        <w:t>,</w:t>
      </w:r>
      <w:r w:rsidRPr="0008398F">
        <w:t xml:space="preserve"> who thrives in complex, multi-disciplinary environments</w:t>
      </w:r>
      <w:r w:rsidR="00F40F17">
        <w:t>,</w:t>
      </w:r>
      <w:r w:rsidR="0078321C">
        <w:t xml:space="preserve"> and</w:t>
      </w:r>
      <w:r w:rsidR="00256B25">
        <w:t xml:space="preserve"> </w:t>
      </w:r>
      <w:r w:rsidR="00F40F17">
        <w:t>ha</w:t>
      </w:r>
      <w:r w:rsidR="00EE4701">
        <w:t>s</w:t>
      </w:r>
      <w:r w:rsidR="00B6166A">
        <w:t xml:space="preserve"> </w:t>
      </w:r>
      <w:r w:rsidR="0078321C">
        <w:t xml:space="preserve">the </w:t>
      </w:r>
      <w:r w:rsidRPr="0008398F">
        <w:t>motivat</w:t>
      </w:r>
      <w:r w:rsidR="00B6166A">
        <w:t>ion</w:t>
      </w:r>
      <w:r w:rsidRPr="0008398F">
        <w:t xml:space="preserve"> to shape delivery, this is an opportunity to make a meaningful impact.</w:t>
      </w:r>
    </w:p>
    <w:p w14:paraId="6782ADA7" w14:textId="1B89F083" w:rsidR="00480ABC" w:rsidRPr="00456346" w:rsidRDefault="00480ABC" w:rsidP="00254039">
      <w:pPr>
        <w:jc w:val="both"/>
        <w:rPr>
          <w:rFonts w:cstheme="minorHAnsi"/>
        </w:rPr>
      </w:pPr>
    </w:p>
    <w:p w14:paraId="4025E7FB" w14:textId="77777777" w:rsidR="004A3E7E" w:rsidRDefault="004A3E7E" w:rsidP="00254039">
      <w:pPr>
        <w:jc w:val="both"/>
        <w:rPr>
          <w:b/>
          <w:bCs/>
        </w:rPr>
      </w:pPr>
      <w:r w:rsidRPr="0008398F">
        <w:rPr>
          <w:b/>
          <w:bCs/>
        </w:rPr>
        <w:t>What we’re looking for</w:t>
      </w:r>
    </w:p>
    <w:p w14:paraId="58457124" w14:textId="77777777" w:rsidR="004A3E7E" w:rsidRPr="0008398F" w:rsidRDefault="004A3E7E" w:rsidP="00254039">
      <w:pPr>
        <w:jc w:val="both"/>
        <w:rPr>
          <w:b/>
          <w:bCs/>
        </w:rPr>
      </w:pPr>
    </w:p>
    <w:p w14:paraId="09414FD2" w14:textId="77777777" w:rsidR="004A3E7E" w:rsidRPr="0008398F" w:rsidRDefault="004A3E7E" w:rsidP="00254039">
      <w:pPr>
        <w:jc w:val="both"/>
        <w:rPr>
          <w:b/>
          <w:bCs/>
        </w:rPr>
      </w:pPr>
      <w:r w:rsidRPr="0008398F">
        <w:rPr>
          <w:b/>
          <w:bCs/>
        </w:rPr>
        <w:t>You’ll need to bring:</w:t>
      </w:r>
    </w:p>
    <w:p w14:paraId="299FD148" w14:textId="23F8560D" w:rsidR="004A3E7E" w:rsidRPr="0008398F" w:rsidRDefault="004A3E7E" w:rsidP="00254039">
      <w:pPr>
        <w:numPr>
          <w:ilvl w:val="0"/>
          <w:numId w:val="22"/>
        </w:numPr>
        <w:spacing w:after="160" w:line="259" w:lineRule="auto"/>
        <w:jc w:val="both"/>
      </w:pPr>
      <w:r w:rsidRPr="0008398F">
        <w:t>Demonstrable experience within the UK water sector, ideally</w:t>
      </w:r>
      <w:r w:rsidR="00F02F84">
        <w:t>,</w:t>
      </w:r>
      <w:r w:rsidRPr="0008398F">
        <w:t xml:space="preserve"> leading consultancy teams servicing water company clients</w:t>
      </w:r>
    </w:p>
    <w:p w14:paraId="0A8AB473" w14:textId="77777777" w:rsidR="004A3E7E" w:rsidRPr="0008398F" w:rsidRDefault="004A3E7E" w:rsidP="00254039">
      <w:pPr>
        <w:numPr>
          <w:ilvl w:val="0"/>
          <w:numId w:val="22"/>
        </w:numPr>
        <w:spacing w:after="160" w:line="259" w:lineRule="auto"/>
        <w:jc w:val="both"/>
      </w:pPr>
      <w:r w:rsidRPr="0008398F">
        <w:t>Proven ability to lead operational delivery across multiple projects, ensuring performance to time, budget and quality</w:t>
      </w:r>
    </w:p>
    <w:p w14:paraId="5B17093B" w14:textId="036BF3A2" w:rsidR="00B95FF7" w:rsidRPr="0008398F" w:rsidRDefault="00F02F84" w:rsidP="00254039">
      <w:pPr>
        <w:numPr>
          <w:ilvl w:val="0"/>
          <w:numId w:val="22"/>
        </w:numPr>
        <w:spacing w:after="160" w:line="259" w:lineRule="auto"/>
        <w:jc w:val="both"/>
      </w:pPr>
      <w:r>
        <w:t>Good</w:t>
      </w:r>
      <w:r>
        <w:t xml:space="preserve"> </w:t>
      </w:r>
      <w:r w:rsidR="00B43477">
        <w:t xml:space="preserve">knowledge of </w:t>
      </w:r>
      <w:r w:rsidR="00B95FF7" w:rsidRPr="0008398F">
        <w:t>freshwater quality and environmental monitoring</w:t>
      </w:r>
    </w:p>
    <w:p w14:paraId="06395102" w14:textId="0D2FF469" w:rsidR="004A3E7E" w:rsidRPr="0008398F" w:rsidRDefault="004A3E7E" w:rsidP="00254039">
      <w:pPr>
        <w:numPr>
          <w:ilvl w:val="0"/>
          <w:numId w:val="22"/>
        </w:numPr>
        <w:spacing w:after="160" w:line="259" w:lineRule="auto"/>
        <w:jc w:val="both"/>
      </w:pPr>
      <w:r w:rsidRPr="0008398F">
        <w:t xml:space="preserve">Experience managing and developing high-performing </w:t>
      </w:r>
      <w:r w:rsidR="000D5964">
        <w:t>project delivery teams</w:t>
      </w:r>
    </w:p>
    <w:p w14:paraId="5FE57A2A" w14:textId="03C00CA8" w:rsidR="004A3E7E" w:rsidRPr="0008398F" w:rsidRDefault="004A3E7E" w:rsidP="00254039">
      <w:pPr>
        <w:numPr>
          <w:ilvl w:val="0"/>
          <w:numId w:val="22"/>
        </w:numPr>
        <w:spacing w:after="160" w:line="259" w:lineRule="auto"/>
        <w:jc w:val="both"/>
      </w:pPr>
      <w:r w:rsidRPr="0008398F">
        <w:t>Strong stakeholder and client management skills</w:t>
      </w:r>
    </w:p>
    <w:p w14:paraId="018C7F31" w14:textId="77777777" w:rsidR="004A3E7E" w:rsidRPr="0008398F" w:rsidRDefault="004A3E7E" w:rsidP="00254039">
      <w:pPr>
        <w:numPr>
          <w:ilvl w:val="0"/>
          <w:numId w:val="22"/>
        </w:numPr>
        <w:spacing w:after="160" w:line="259" w:lineRule="auto"/>
        <w:jc w:val="both"/>
      </w:pPr>
      <w:r w:rsidRPr="0008398F">
        <w:lastRenderedPageBreak/>
        <w:t>Knowledge of the full project lifecycle including bidding, tendering and commercial delivery</w:t>
      </w:r>
    </w:p>
    <w:p w14:paraId="1F6730B3" w14:textId="77777777" w:rsidR="004A3E7E" w:rsidRPr="0008398F" w:rsidRDefault="004A3E7E" w:rsidP="00254039">
      <w:pPr>
        <w:numPr>
          <w:ilvl w:val="0"/>
          <w:numId w:val="22"/>
        </w:numPr>
        <w:spacing w:after="160" w:line="259" w:lineRule="auto"/>
        <w:jc w:val="both"/>
      </w:pPr>
      <w:r w:rsidRPr="0008398F">
        <w:t>Excellent written and verbal communication skills</w:t>
      </w:r>
    </w:p>
    <w:p w14:paraId="54C3F87C" w14:textId="77777777" w:rsidR="004A3E7E" w:rsidRPr="0008398F" w:rsidRDefault="004A3E7E" w:rsidP="00254039">
      <w:pPr>
        <w:jc w:val="both"/>
        <w:rPr>
          <w:b/>
          <w:bCs/>
        </w:rPr>
      </w:pPr>
      <w:r w:rsidRPr="0008398F">
        <w:rPr>
          <w:b/>
          <w:bCs/>
        </w:rPr>
        <w:t>It’s a bonus if you have:</w:t>
      </w:r>
    </w:p>
    <w:p w14:paraId="1ED0C302" w14:textId="77777777" w:rsidR="004E0CB5" w:rsidRPr="0008398F" w:rsidRDefault="004E0CB5" w:rsidP="004E0CB5">
      <w:pPr>
        <w:numPr>
          <w:ilvl w:val="0"/>
          <w:numId w:val="23"/>
        </w:numPr>
        <w:spacing w:after="160" w:line="259" w:lineRule="auto"/>
      </w:pPr>
      <w:r w:rsidRPr="0008398F">
        <w:t>Strong technical expertise in freshwater quality and environmental monitoring</w:t>
      </w:r>
    </w:p>
    <w:p w14:paraId="63525AB4" w14:textId="77777777" w:rsidR="004A3E7E" w:rsidRDefault="004A3E7E" w:rsidP="00254039">
      <w:pPr>
        <w:numPr>
          <w:ilvl w:val="0"/>
          <w:numId w:val="23"/>
        </w:numPr>
        <w:spacing w:after="160" w:line="259" w:lineRule="auto"/>
        <w:jc w:val="both"/>
      </w:pPr>
      <w:r w:rsidRPr="0008398F">
        <w:t>Strong contractual and commercial management experience</w:t>
      </w:r>
    </w:p>
    <w:p w14:paraId="3C8662CE" w14:textId="33CBC646" w:rsidR="00194F2A" w:rsidRDefault="00194F2A" w:rsidP="00254039">
      <w:pPr>
        <w:numPr>
          <w:ilvl w:val="0"/>
          <w:numId w:val="23"/>
        </w:numPr>
        <w:spacing w:after="160" w:line="259" w:lineRule="auto"/>
        <w:jc w:val="both"/>
      </w:pPr>
      <w:r>
        <w:t>Proficient in water and sediment quality sampling techniques</w:t>
      </w:r>
    </w:p>
    <w:p w14:paraId="07C578B8" w14:textId="615B4CAD" w:rsidR="0058066D" w:rsidRDefault="0058066D" w:rsidP="00254039">
      <w:pPr>
        <w:numPr>
          <w:ilvl w:val="0"/>
          <w:numId w:val="23"/>
        </w:numPr>
        <w:spacing w:after="160" w:line="259" w:lineRule="auto"/>
        <w:jc w:val="both"/>
      </w:pPr>
      <w:r>
        <w:t>Knowledge of SOAF</w:t>
      </w:r>
      <w:r w:rsidR="003633AF">
        <w:t xml:space="preserve"> investigations</w:t>
      </w:r>
    </w:p>
    <w:p w14:paraId="461563FB" w14:textId="45C07590" w:rsidR="003633AF" w:rsidRPr="0008398F" w:rsidRDefault="003633AF" w:rsidP="00254039">
      <w:pPr>
        <w:numPr>
          <w:ilvl w:val="0"/>
          <w:numId w:val="23"/>
        </w:numPr>
        <w:spacing w:after="160" w:line="259" w:lineRule="auto"/>
        <w:jc w:val="both"/>
      </w:pPr>
      <w:r>
        <w:t>Understanding of novel environmental monitoring techniques e.g. eDNA</w:t>
      </w:r>
    </w:p>
    <w:p w14:paraId="696E98B5" w14:textId="77777777" w:rsidR="004A3E7E" w:rsidRPr="0008398F" w:rsidRDefault="004A3E7E" w:rsidP="00254039">
      <w:pPr>
        <w:numPr>
          <w:ilvl w:val="0"/>
          <w:numId w:val="23"/>
        </w:numPr>
        <w:spacing w:after="160" w:line="259" w:lineRule="auto"/>
        <w:jc w:val="both"/>
      </w:pPr>
      <w:r w:rsidRPr="0008398F">
        <w:t>Postgraduate qualification in a relevant field</w:t>
      </w:r>
    </w:p>
    <w:p w14:paraId="52E5587B" w14:textId="77777777" w:rsidR="004A3E7E" w:rsidRPr="0008398F" w:rsidRDefault="004A3E7E" w:rsidP="00254039">
      <w:pPr>
        <w:numPr>
          <w:ilvl w:val="0"/>
          <w:numId w:val="23"/>
        </w:numPr>
        <w:spacing w:after="160" w:line="259" w:lineRule="auto"/>
        <w:jc w:val="both"/>
      </w:pPr>
      <w:r w:rsidRPr="0008398F">
        <w:t>Chartered status or membership of a relevant professional body</w:t>
      </w:r>
    </w:p>
    <w:p w14:paraId="438042C5" w14:textId="77777777" w:rsidR="004A3E7E" w:rsidRPr="0008398F" w:rsidRDefault="004A3E7E" w:rsidP="00254039">
      <w:pPr>
        <w:numPr>
          <w:ilvl w:val="0"/>
          <w:numId w:val="23"/>
        </w:numPr>
        <w:spacing w:after="160" w:line="259" w:lineRule="auto"/>
        <w:jc w:val="both"/>
      </w:pPr>
      <w:r w:rsidRPr="0008398F">
        <w:t>Experience in water quality modelling, data interpretation or applied data consultancy</w:t>
      </w:r>
    </w:p>
    <w:p w14:paraId="33648CCE" w14:textId="77777777" w:rsidR="004A3E7E" w:rsidRPr="0008398F" w:rsidRDefault="004A3E7E" w:rsidP="00254039">
      <w:pPr>
        <w:jc w:val="both"/>
        <w:rPr>
          <w:b/>
          <w:bCs/>
        </w:rPr>
      </w:pPr>
      <w:r w:rsidRPr="0008398F">
        <w:rPr>
          <w:b/>
          <w:bCs/>
        </w:rPr>
        <w:t>Next steps</w:t>
      </w:r>
    </w:p>
    <w:p w14:paraId="784B3FAD" w14:textId="77777777" w:rsidR="00B95FF7" w:rsidRDefault="004A3E7E" w:rsidP="00254039">
      <w:pPr>
        <w:jc w:val="both"/>
      </w:pPr>
      <w:r w:rsidRPr="0008398F">
        <w:t>We are focused on creating a diverse and inclusive team. If you can’t tick every box on our job description, then we are still keen to hear from you and are open to supporting your development. That may be working part time or supporting you to gain experience in a specific area – we are a growing company and are able to adapt roles to reflect individual skills.</w:t>
      </w:r>
    </w:p>
    <w:p w14:paraId="337A944D" w14:textId="6AE8993A" w:rsidR="004A3E7E" w:rsidRPr="0008398F" w:rsidRDefault="004A3E7E" w:rsidP="00254039">
      <w:pPr>
        <w:jc w:val="both"/>
      </w:pPr>
      <w:r w:rsidRPr="0008398F">
        <w:br/>
        <w:t>If you think you have what it takes to join our fast-growing business, then please apply immediately on our website. All we need is some basic information and your CV; we will review all applications quickly and will respond to all applicants.</w:t>
      </w:r>
    </w:p>
    <w:p w14:paraId="23DBD8AE" w14:textId="77777777" w:rsidR="004A3E7E" w:rsidRDefault="004A3E7E" w:rsidP="00254039">
      <w:pPr>
        <w:jc w:val="both"/>
        <w:rPr>
          <w:rFonts w:cstheme="minorHAnsi"/>
          <w:b/>
          <w:bCs/>
        </w:rPr>
      </w:pPr>
    </w:p>
    <w:p w14:paraId="3964BF36" w14:textId="77777777" w:rsidR="00254039" w:rsidRPr="00456346" w:rsidRDefault="00254039" w:rsidP="00254039">
      <w:pPr>
        <w:jc w:val="both"/>
        <w:rPr>
          <w:rFonts w:cstheme="minorHAnsi"/>
          <w:b/>
        </w:rPr>
      </w:pPr>
      <w:r w:rsidRPr="00456346">
        <w:rPr>
          <w:rFonts w:cstheme="minorHAnsi"/>
          <w:b/>
        </w:rPr>
        <w:t>Key Responsibilities</w:t>
      </w:r>
    </w:p>
    <w:p w14:paraId="69085E32" w14:textId="77777777" w:rsidR="00254039" w:rsidRPr="00456346" w:rsidRDefault="00254039" w:rsidP="00254039">
      <w:pPr>
        <w:jc w:val="both"/>
        <w:rPr>
          <w:rFonts w:cstheme="minorHAnsi"/>
          <w:b/>
        </w:rPr>
      </w:pPr>
    </w:p>
    <w:p w14:paraId="01128D5E" w14:textId="00A34035" w:rsidR="00254039" w:rsidRPr="002A773E" w:rsidRDefault="00254039" w:rsidP="00254039">
      <w:pPr>
        <w:pStyle w:val="ListParagraph"/>
        <w:numPr>
          <w:ilvl w:val="0"/>
          <w:numId w:val="10"/>
        </w:numPr>
        <w:jc w:val="both"/>
        <w:rPr>
          <w:rFonts w:cstheme="minorHAnsi"/>
        </w:rPr>
      </w:pPr>
      <w:r w:rsidRPr="002A773E">
        <w:rPr>
          <w:rFonts w:cstheme="minorHAnsi"/>
        </w:rPr>
        <w:t>Leading on the delivery of APEM’s water and sediment quality projects, including financial management.</w:t>
      </w:r>
    </w:p>
    <w:p w14:paraId="3FC60386" w14:textId="77777777" w:rsidR="00254039" w:rsidRPr="00C75F44" w:rsidRDefault="00254039" w:rsidP="00254039">
      <w:pPr>
        <w:pStyle w:val="ListParagraph"/>
        <w:numPr>
          <w:ilvl w:val="0"/>
          <w:numId w:val="10"/>
        </w:numPr>
        <w:jc w:val="both"/>
        <w:rPr>
          <w:rFonts w:cstheme="minorHAnsi"/>
        </w:rPr>
      </w:pPr>
      <w:r w:rsidRPr="002A773E">
        <w:rPr>
          <w:rFonts w:cstheme="minorHAnsi"/>
        </w:rPr>
        <w:t xml:space="preserve">Leading and input on the delivery of </w:t>
      </w:r>
      <w:r w:rsidRPr="002A773E">
        <w:rPr>
          <w:rFonts w:cstheme="minorHAnsi"/>
          <w:bCs/>
        </w:rPr>
        <w:t xml:space="preserve">cross team/divisional projects. </w:t>
      </w:r>
    </w:p>
    <w:p w14:paraId="43AC328F" w14:textId="59A84137" w:rsidR="00C75F44" w:rsidRPr="002A773E" w:rsidRDefault="00205431" w:rsidP="00254039">
      <w:pPr>
        <w:pStyle w:val="ListParagraph"/>
        <w:numPr>
          <w:ilvl w:val="0"/>
          <w:numId w:val="10"/>
        </w:numPr>
        <w:jc w:val="both"/>
        <w:rPr>
          <w:rFonts w:cstheme="minorHAnsi"/>
        </w:rPr>
      </w:pPr>
      <w:r>
        <w:rPr>
          <w:rFonts w:cstheme="minorHAnsi"/>
        </w:rPr>
        <w:t>Leading on the production of tenders for new work, including complex projects.</w:t>
      </w:r>
    </w:p>
    <w:p w14:paraId="58E9BEA6" w14:textId="77777777" w:rsidR="00254039" w:rsidRPr="002A773E" w:rsidRDefault="00254039" w:rsidP="00254039">
      <w:pPr>
        <w:pStyle w:val="ListParagraph"/>
        <w:numPr>
          <w:ilvl w:val="0"/>
          <w:numId w:val="10"/>
        </w:numPr>
        <w:jc w:val="both"/>
        <w:rPr>
          <w:rFonts w:cstheme="minorHAnsi"/>
        </w:rPr>
      </w:pPr>
      <w:r w:rsidRPr="002A773E">
        <w:rPr>
          <w:rFonts w:cstheme="minorHAnsi"/>
        </w:rPr>
        <w:t>Client liaison.</w:t>
      </w:r>
    </w:p>
    <w:p w14:paraId="1A43D760" w14:textId="77777777" w:rsidR="00254039" w:rsidRPr="002A773E" w:rsidRDefault="00254039" w:rsidP="00254039">
      <w:pPr>
        <w:pStyle w:val="ListParagraph"/>
        <w:numPr>
          <w:ilvl w:val="0"/>
          <w:numId w:val="10"/>
        </w:numPr>
        <w:jc w:val="both"/>
        <w:rPr>
          <w:rFonts w:cstheme="minorHAnsi"/>
        </w:rPr>
      </w:pPr>
      <w:r w:rsidRPr="002A773E">
        <w:rPr>
          <w:rFonts w:cstheme="minorHAnsi"/>
        </w:rPr>
        <w:t>To provide mentoring, support and guidance to senior and consultant grade scientists.</w:t>
      </w:r>
    </w:p>
    <w:p w14:paraId="37AA3506" w14:textId="77777777" w:rsidR="00254039" w:rsidRDefault="00254039" w:rsidP="00254039">
      <w:pPr>
        <w:pStyle w:val="ListParagraph"/>
        <w:numPr>
          <w:ilvl w:val="0"/>
          <w:numId w:val="10"/>
        </w:numPr>
        <w:jc w:val="both"/>
        <w:rPr>
          <w:rFonts w:cstheme="minorHAnsi"/>
        </w:rPr>
      </w:pPr>
      <w:r w:rsidRPr="002A773E">
        <w:rPr>
          <w:rFonts w:cstheme="minorHAnsi"/>
        </w:rPr>
        <w:t>To produce high quality work within tight time and cost constraints.</w:t>
      </w:r>
    </w:p>
    <w:p w14:paraId="0C2DA0FB" w14:textId="3E9F6A17" w:rsidR="00E9121A" w:rsidRPr="002A773E" w:rsidRDefault="00E9121A" w:rsidP="00254039">
      <w:pPr>
        <w:pStyle w:val="ListParagraph"/>
        <w:numPr>
          <w:ilvl w:val="0"/>
          <w:numId w:val="10"/>
        </w:numPr>
        <w:jc w:val="both"/>
        <w:rPr>
          <w:rFonts w:cstheme="minorHAnsi"/>
        </w:rPr>
      </w:pPr>
      <w:r>
        <w:rPr>
          <w:rFonts w:cstheme="minorHAnsi"/>
        </w:rPr>
        <w:t>Review of project data and reports</w:t>
      </w:r>
      <w:r w:rsidR="0058066D">
        <w:rPr>
          <w:rFonts w:cstheme="minorHAnsi"/>
        </w:rPr>
        <w:t>.</w:t>
      </w:r>
    </w:p>
    <w:p w14:paraId="17C0F508" w14:textId="77777777" w:rsidR="00254039" w:rsidRPr="002A773E" w:rsidRDefault="00254039" w:rsidP="00254039">
      <w:pPr>
        <w:pStyle w:val="ListParagraph"/>
        <w:numPr>
          <w:ilvl w:val="0"/>
          <w:numId w:val="10"/>
        </w:numPr>
        <w:jc w:val="both"/>
        <w:rPr>
          <w:rFonts w:cstheme="minorHAnsi"/>
        </w:rPr>
      </w:pPr>
      <w:r w:rsidRPr="002A773E">
        <w:rPr>
          <w:rFonts w:cstheme="minorHAnsi"/>
        </w:rPr>
        <w:t>To identify follow up work or potential new opportunities with existing clients.</w:t>
      </w:r>
    </w:p>
    <w:p w14:paraId="6085032E" w14:textId="77777777" w:rsidR="00254039" w:rsidRPr="002A773E" w:rsidRDefault="00254039" w:rsidP="00254039">
      <w:pPr>
        <w:pStyle w:val="ListParagraph"/>
        <w:numPr>
          <w:ilvl w:val="0"/>
          <w:numId w:val="10"/>
        </w:numPr>
        <w:jc w:val="both"/>
        <w:rPr>
          <w:rFonts w:cstheme="minorHAnsi"/>
        </w:rPr>
      </w:pPr>
      <w:r w:rsidRPr="002A773E">
        <w:rPr>
          <w:rFonts w:cstheme="minorHAnsi"/>
        </w:rPr>
        <w:t>Stakeholder/regulator liaison (especially UK and Ireland)</w:t>
      </w:r>
    </w:p>
    <w:p w14:paraId="69D7DC4B" w14:textId="6614A5AD" w:rsidR="00254039" w:rsidRPr="002A773E" w:rsidRDefault="00254039" w:rsidP="00254039">
      <w:pPr>
        <w:pStyle w:val="ListParagraph"/>
        <w:numPr>
          <w:ilvl w:val="0"/>
          <w:numId w:val="10"/>
        </w:numPr>
        <w:jc w:val="both"/>
        <w:rPr>
          <w:rFonts w:cstheme="minorHAnsi"/>
        </w:rPr>
      </w:pPr>
      <w:r w:rsidRPr="002A773E">
        <w:rPr>
          <w:rFonts w:cstheme="minorHAnsi"/>
        </w:rPr>
        <w:t>Marketing our capabilities to current and potential future clients.</w:t>
      </w:r>
    </w:p>
    <w:p w14:paraId="192B0842" w14:textId="77777777" w:rsidR="00254039" w:rsidRPr="00456346" w:rsidRDefault="00254039" w:rsidP="00254039">
      <w:pPr>
        <w:pStyle w:val="ListParagraph"/>
        <w:numPr>
          <w:ilvl w:val="0"/>
          <w:numId w:val="10"/>
        </w:numPr>
        <w:jc w:val="both"/>
        <w:rPr>
          <w:rFonts w:cstheme="minorHAnsi"/>
        </w:rPr>
      </w:pPr>
      <w:r w:rsidRPr="002A773E">
        <w:rPr>
          <w:rFonts w:cstheme="minorHAnsi"/>
        </w:rPr>
        <w:t>To carry out any additional activities that may be reasonably required or requested</w:t>
      </w:r>
      <w:r w:rsidRPr="00456346">
        <w:rPr>
          <w:rFonts w:cstheme="minorHAnsi"/>
        </w:rPr>
        <w:t>.</w:t>
      </w:r>
    </w:p>
    <w:p w14:paraId="22E88BBE" w14:textId="77777777" w:rsidR="00254039" w:rsidRDefault="00254039" w:rsidP="00254039">
      <w:pPr>
        <w:pStyle w:val="ListParagraph"/>
        <w:numPr>
          <w:ilvl w:val="0"/>
          <w:numId w:val="10"/>
        </w:numPr>
        <w:jc w:val="both"/>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E45C19A" w14:textId="77777777" w:rsidR="00254039" w:rsidRPr="003B212B" w:rsidRDefault="00254039" w:rsidP="00254039">
      <w:pPr>
        <w:pStyle w:val="ListParagraph"/>
        <w:numPr>
          <w:ilvl w:val="0"/>
          <w:numId w:val="10"/>
        </w:numPr>
        <w:jc w:val="both"/>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specific to your role.</w:t>
      </w:r>
    </w:p>
    <w:p w14:paraId="5289961C" w14:textId="77777777" w:rsidR="001B1353" w:rsidRPr="00456346" w:rsidRDefault="001B1353" w:rsidP="00254039">
      <w:pPr>
        <w:jc w:val="both"/>
        <w:rPr>
          <w:rFonts w:cstheme="minorHAnsi"/>
        </w:rPr>
      </w:pPr>
    </w:p>
    <w:sectPr w:rsidR="001B1353"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281D" w14:textId="77777777" w:rsidR="007E7BAF" w:rsidRDefault="007E7BAF" w:rsidP="009662B0">
      <w:r>
        <w:separator/>
      </w:r>
    </w:p>
  </w:endnote>
  <w:endnote w:type="continuationSeparator" w:id="0">
    <w:p w14:paraId="500E5DD3" w14:textId="77777777" w:rsidR="007E7BAF" w:rsidRDefault="007E7BAF"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AF95" w14:textId="77777777" w:rsidR="007E7BAF" w:rsidRDefault="007E7BAF" w:rsidP="009662B0">
      <w:r>
        <w:separator/>
      </w:r>
    </w:p>
  </w:footnote>
  <w:footnote w:type="continuationSeparator" w:id="0">
    <w:p w14:paraId="12F7CB4A" w14:textId="77777777" w:rsidR="007E7BAF" w:rsidRDefault="007E7BAF"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441B4"/>
    <w:multiLevelType w:val="multilevel"/>
    <w:tmpl w:val="8F20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B0FAE"/>
    <w:multiLevelType w:val="hybridMultilevel"/>
    <w:tmpl w:val="5434CC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85E34"/>
    <w:multiLevelType w:val="hybridMultilevel"/>
    <w:tmpl w:val="9892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925EB"/>
    <w:multiLevelType w:val="multilevel"/>
    <w:tmpl w:val="B598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860A6"/>
    <w:multiLevelType w:val="hybridMultilevel"/>
    <w:tmpl w:val="F886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D39FA"/>
    <w:multiLevelType w:val="hybridMultilevel"/>
    <w:tmpl w:val="BBF6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8F0D83"/>
    <w:multiLevelType w:val="multilevel"/>
    <w:tmpl w:val="0574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1202A"/>
    <w:multiLevelType w:val="multilevel"/>
    <w:tmpl w:val="311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635DC2"/>
    <w:multiLevelType w:val="multilevel"/>
    <w:tmpl w:val="3056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159D2"/>
    <w:multiLevelType w:val="hybridMultilevel"/>
    <w:tmpl w:val="4000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4E0A3F"/>
    <w:multiLevelType w:val="hybridMultilevel"/>
    <w:tmpl w:val="69AE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E1399"/>
    <w:multiLevelType w:val="multilevel"/>
    <w:tmpl w:val="35CC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34898268">
    <w:abstractNumId w:val="11"/>
  </w:num>
  <w:num w:numId="2" w16cid:durableId="1061101910">
    <w:abstractNumId w:val="22"/>
  </w:num>
  <w:num w:numId="3" w16cid:durableId="50159979">
    <w:abstractNumId w:val="7"/>
  </w:num>
  <w:num w:numId="4" w16cid:durableId="1161576243">
    <w:abstractNumId w:val="8"/>
  </w:num>
  <w:num w:numId="5" w16cid:durableId="1428037677">
    <w:abstractNumId w:val="4"/>
  </w:num>
  <w:num w:numId="6" w16cid:durableId="1346979723">
    <w:abstractNumId w:val="14"/>
  </w:num>
  <w:num w:numId="7" w16cid:durableId="1619871236">
    <w:abstractNumId w:val="19"/>
  </w:num>
  <w:num w:numId="8" w16cid:durableId="1924290395">
    <w:abstractNumId w:val="5"/>
  </w:num>
  <w:num w:numId="9" w16cid:durableId="357858167">
    <w:abstractNumId w:val="0"/>
  </w:num>
  <w:num w:numId="10" w16cid:durableId="307903405">
    <w:abstractNumId w:val="10"/>
  </w:num>
  <w:num w:numId="11" w16cid:durableId="491599850">
    <w:abstractNumId w:val="1"/>
  </w:num>
  <w:num w:numId="12" w16cid:durableId="332299914">
    <w:abstractNumId w:val="3"/>
  </w:num>
  <w:num w:numId="13" w16cid:durableId="623509738">
    <w:abstractNumId w:val="6"/>
  </w:num>
  <w:num w:numId="14" w16cid:durableId="526019735">
    <w:abstractNumId w:val="12"/>
  </w:num>
  <w:num w:numId="15" w16cid:durableId="637497498">
    <w:abstractNumId w:val="15"/>
  </w:num>
  <w:num w:numId="16" w16cid:durableId="752048921">
    <w:abstractNumId w:val="2"/>
  </w:num>
  <w:num w:numId="17" w16cid:durableId="1159883394">
    <w:abstractNumId w:val="9"/>
  </w:num>
  <w:num w:numId="18" w16cid:durableId="2031878430">
    <w:abstractNumId w:val="16"/>
  </w:num>
  <w:num w:numId="19" w16cid:durableId="1574662591">
    <w:abstractNumId w:val="20"/>
  </w:num>
  <w:num w:numId="20" w16cid:durableId="1688169814">
    <w:abstractNumId w:val="18"/>
  </w:num>
  <w:num w:numId="21" w16cid:durableId="351960147">
    <w:abstractNumId w:val="13"/>
  </w:num>
  <w:num w:numId="22" w16cid:durableId="305091478">
    <w:abstractNumId w:val="21"/>
  </w:num>
  <w:num w:numId="23" w16cid:durableId="5643427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20FE2"/>
    <w:rsid w:val="00024C5C"/>
    <w:rsid w:val="0004193E"/>
    <w:rsid w:val="000877B8"/>
    <w:rsid w:val="000B15EF"/>
    <w:rsid w:val="000C2075"/>
    <w:rsid w:val="000C7164"/>
    <w:rsid w:val="000D5964"/>
    <w:rsid w:val="000F38EE"/>
    <w:rsid w:val="001071FE"/>
    <w:rsid w:val="00123458"/>
    <w:rsid w:val="00141D17"/>
    <w:rsid w:val="001621BF"/>
    <w:rsid w:val="00164068"/>
    <w:rsid w:val="00186176"/>
    <w:rsid w:val="00194F2A"/>
    <w:rsid w:val="00195411"/>
    <w:rsid w:val="001A1CC4"/>
    <w:rsid w:val="001A457E"/>
    <w:rsid w:val="001B1353"/>
    <w:rsid w:val="001C35C3"/>
    <w:rsid w:val="001F396B"/>
    <w:rsid w:val="001F6E9F"/>
    <w:rsid w:val="001F7EFE"/>
    <w:rsid w:val="00205431"/>
    <w:rsid w:val="0024179F"/>
    <w:rsid w:val="0024760D"/>
    <w:rsid w:val="00254039"/>
    <w:rsid w:val="00256B25"/>
    <w:rsid w:val="002640B2"/>
    <w:rsid w:val="00265D01"/>
    <w:rsid w:val="00266B91"/>
    <w:rsid w:val="00270038"/>
    <w:rsid w:val="00274AB7"/>
    <w:rsid w:val="00290922"/>
    <w:rsid w:val="002963F9"/>
    <w:rsid w:val="002A45E3"/>
    <w:rsid w:val="002A773E"/>
    <w:rsid w:val="002B4CB4"/>
    <w:rsid w:val="002B5D0B"/>
    <w:rsid w:val="002D4063"/>
    <w:rsid w:val="002E015E"/>
    <w:rsid w:val="002F2DBE"/>
    <w:rsid w:val="00307ACD"/>
    <w:rsid w:val="00312793"/>
    <w:rsid w:val="0031796A"/>
    <w:rsid w:val="00357693"/>
    <w:rsid w:val="003633AF"/>
    <w:rsid w:val="003A25B8"/>
    <w:rsid w:val="003B212B"/>
    <w:rsid w:val="003C5546"/>
    <w:rsid w:val="003D1BCA"/>
    <w:rsid w:val="003D584A"/>
    <w:rsid w:val="003F079A"/>
    <w:rsid w:val="004058B3"/>
    <w:rsid w:val="0042534B"/>
    <w:rsid w:val="00434E65"/>
    <w:rsid w:val="00436E3E"/>
    <w:rsid w:val="004417EB"/>
    <w:rsid w:val="004507F1"/>
    <w:rsid w:val="004537A1"/>
    <w:rsid w:val="00453AC2"/>
    <w:rsid w:val="00456346"/>
    <w:rsid w:val="00457195"/>
    <w:rsid w:val="0046522E"/>
    <w:rsid w:val="004760BA"/>
    <w:rsid w:val="00480ABC"/>
    <w:rsid w:val="004874A7"/>
    <w:rsid w:val="00493437"/>
    <w:rsid w:val="004A222F"/>
    <w:rsid w:val="004A3E7E"/>
    <w:rsid w:val="004B463A"/>
    <w:rsid w:val="004C7F4D"/>
    <w:rsid w:val="004E0CB5"/>
    <w:rsid w:val="00502DC0"/>
    <w:rsid w:val="00503D4E"/>
    <w:rsid w:val="005174FB"/>
    <w:rsid w:val="00531F3C"/>
    <w:rsid w:val="00577B58"/>
    <w:rsid w:val="0058066D"/>
    <w:rsid w:val="005A0BDA"/>
    <w:rsid w:val="005E0D83"/>
    <w:rsid w:val="00606537"/>
    <w:rsid w:val="00611154"/>
    <w:rsid w:val="00651BA0"/>
    <w:rsid w:val="006577C5"/>
    <w:rsid w:val="00665BD5"/>
    <w:rsid w:val="00671168"/>
    <w:rsid w:val="0067791C"/>
    <w:rsid w:val="006C2AD2"/>
    <w:rsid w:val="006D05CF"/>
    <w:rsid w:val="006D7A66"/>
    <w:rsid w:val="007038C7"/>
    <w:rsid w:val="007173A2"/>
    <w:rsid w:val="00754BDF"/>
    <w:rsid w:val="00757872"/>
    <w:rsid w:val="00760911"/>
    <w:rsid w:val="0076110E"/>
    <w:rsid w:val="0076601D"/>
    <w:rsid w:val="00772920"/>
    <w:rsid w:val="0078321C"/>
    <w:rsid w:val="007902D0"/>
    <w:rsid w:val="007C3C0E"/>
    <w:rsid w:val="007E0FFF"/>
    <w:rsid w:val="007E7BAF"/>
    <w:rsid w:val="007F491F"/>
    <w:rsid w:val="00824F70"/>
    <w:rsid w:val="0083105C"/>
    <w:rsid w:val="00836743"/>
    <w:rsid w:val="00840C05"/>
    <w:rsid w:val="00851FCC"/>
    <w:rsid w:val="008602A0"/>
    <w:rsid w:val="008A33F0"/>
    <w:rsid w:val="008B1F11"/>
    <w:rsid w:val="008D1F81"/>
    <w:rsid w:val="008D30CA"/>
    <w:rsid w:val="0092509C"/>
    <w:rsid w:val="00934DE9"/>
    <w:rsid w:val="009455F0"/>
    <w:rsid w:val="00953C72"/>
    <w:rsid w:val="009541AE"/>
    <w:rsid w:val="00960276"/>
    <w:rsid w:val="0096232D"/>
    <w:rsid w:val="009662B0"/>
    <w:rsid w:val="00984FA7"/>
    <w:rsid w:val="0099221F"/>
    <w:rsid w:val="00996F9F"/>
    <w:rsid w:val="009A0214"/>
    <w:rsid w:val="009B434C"/>
    <w:rsid w:val="009D7643"/>
    <w:rsid w:val="00A43431"/>
    <w:rsid w:val="00A4560C"/>
    <w:rsid w:val="00A46C39"/>
    <w:rsid w:val="00A5236B"/>
    <w:rsid w:val="00A95E4B"/>
    <w:rsid w:val="00AA5570"/>
    <w:rsid w:val="00AC231B"/>
    <w:rsid w:val="00AD1073"/>
    <w:rsid w:val="00AE5D79"/>
    <w:rsid w:val="00B43477"/>
    <w:rsid w:val="00B6166A"/>
    <w:rsid w:val="00B76037"/>
    <w:rsid w:val="00B849E5"/>
    <w:rsid w:val="00B95FF7"/>
    <w:rsid w:val="00BC7A08"/>
    <w:rsid w:val="00BD475F"/>
    <w:rsid w:val="00BD6F72"/>
    <w:rsid w:val="00BE0549"/>
    <w:rsid w:val="00BE0763"/>
    <w:rsid w:val="00BE61ED"/>
    <w:rsid w:val="00C35CE3"/>
    <w:rsid w:val="00C67016"/>
    <w:rsid w:val="00C74B20"/>
    <w:rsid w:val="00C75F44"/>
    <w:rsid w:val="00C9394D"/>
    <w:rsid w:val="00C97456"/>
    <w:rsid w:val="00CA63C6"/>
    <w:rsid w:val="00CA694D"/>
    <w:rsid w:val="00CA7AD4"/>
    <w:rsid w:val="00CC6850"/>
    <w:rsid w:val="00CD6BDE"/>
    <w:rsid w:val="00D23FEC"/>
    <w:rsid w:val="00D33AAD"/>
    <w:rsid w:val="00D341E8"/>
    <w:rsid w:val="00D347C3"/>
    <w:rsid w:val="00D53FF2"/>
    <w:rsid w:val="00D572E6"/>
    <w:rsid w:val="00D863B3"/>
    <w:rsid w:val="00D8767A"/>
    <w:rsid w:val="00D913FD"/>
    <w:rsid w:val="00DA1DD8"/>
    <w:rsid w:val="00DB39BC"/>
    <w:rsid w:val="00DB4533"/>
    <w:rsid w:val="00DB58BE"/>
    <w:rsid w:val="00DB6768"/>
    <w:rsid w:val="00DC4095"/>
    <w:rsid w:val="00DD40E2"/>
    <w:rsid w:val="00DF42F9"/>
    <w:rsid w:val="00E006D6"/>
    <w:rsid w:val="00E3412A"/>
    <w:rsid w:val="00E5047A"/>
    <w:rsid w:val="00E61EB8"/>
    <w:rsid w:val="00E70A69"/>
    <w:rsid w:val="00E802FC"/>
    <w:rsid w:val="00E9121A"/>
    <w:rsid w:val="00EB5FD3"/>
    <w:rsid w:val="00EB708D"/>
    <w:rsid w:val="00EE4701"/>
    <w:rsid w:val="00F01F39"/>
    <w:rsid w:val="00F02F84"/>
    <w:rsid w:val="00F1717B"/>
    <w:rsid w:val="00F37046"/>
    <w:rsid w:val="00F40F17"/>
    <w:rsid w:val="00F5002F"/>
    <w:rsid w:val="00F503CE"/>
    <w:rsid w:val="00F543D5"/>
    <w:rsid w:val="00FB2E64"/>
    <w:rsid w:val="00FC4577"/>
    <w:rsid w:val="00FF5EDF"/>
    <w:rsid w:val="190D5617"/>
    <w:rsid w:val="1EDE07D1"/>
    <w:rsid w:val="253882A2"/>
    <w:rsid w:val="37999D22"/>
    <w:rsid w:val="38CF4F13"/>
    <w:rsid w:val="5806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83EDF393-6E83-4340-96D5-61EEF20E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6D05CF"/>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CF931C3CB7094194FCC37759EABC37" ma:contentTypeVersion="14" ma:contentTypeDescription="Create a new document." ma:contentTypeScope="" ma:versionID="3ff17a16daa81279843cab6f0fdf6ade">
  <xsd:schema xmlns:xsd="http://www.w3.org/2001/XMLSchema" xmlns:xs="http://www.w3.org/2001/XMLSchema" xmlns:p="http://schemas.microsoft.com/office/2006/metadata/properties" xmlns:ns3="a2ded17f-51a8-4000-80fd-3becbf04300c" xmlns:ns4="9ceaeb87-15d4-4c3f-aba1-a82122c9970d" targetNamespace="http://schemas.microsoft.com/office/2006/metadata/properties" ma:root="true" ma:fieldsID="4e32977ea79ac49a2d0c7d908704d8b7" ns3:_="" ns4:_="">
    <xsd:import namespace="a2ded17f-51a8-4000-80fd-3becbf04300c"/>
    <xsd:import namespace="9ceaeb87-15d4-4c3f-aba1-a82122c99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ed17f-51a8-4000-80fd-3becbf04300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eaeb87-15d4-4c3f-aba1-a82122c997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271C4-AAF1-47B1-A336-1400A9FA57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EEFFD1-E671-420E-90D3-335B1D074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ed17f-51a8-4000-80fd-3becbf04300c"/>
    <ds:schemaRef ds:uri="9ceaeb87-15d4-4c3f-aba1-a82122c99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FDD6C-A0D3-43AC-A886-181EA1D47AFD}">
  <ds:schemaRefs>
    <ds:schemaRef ds:uri="http://schemas.microsoft.com/sharepoint/v3/contenttype/forms"/>
  </ds:schemaRefs>
</ds:datastoreItem>
</file>

<file path=customXml/itemProps4.xml><?xml version="1.0" encoding="utf-8"?>
<ds:datastoreItem xmlns:ds="http://schemas.openxmlformats.org/officeDocument/2006/customXml" ds:itemID="{2629A74B-7CED-4E01-BE4B-3E1C506F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717</Words>
  <Characters>4246</Characters>
  <Application>Microsoft Office Word</Application>
  <DocSecurity>0</DocSecurity>
  <Lines>84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Linda Hustler</cp:lastModifiedBy>
  <cp:revision>21</cp:revision>
  <cp:lastPrinted>2015-05-19T21:49:00Z</cp:lastPrinted>
  <dcterms:created xsi:type="dcterms:W3CDTF">2026-04-27T13:36:00Z</dcterms:created>
  <dcterms:modified xsi:type="dcterms:W3CDTF">2026-04-27T13:52:00Z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0x01010007CF931C3CB7094194FCC37759EABC37</vt:lpwstr>
  </property>
</Properties>
</file>